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810A4E" w14:textId="2D2947F7" w:rsidR="00664D10" w:rsidRPr="00664D10" w:rsidRDefault="00664D10" w:rsidP="00A4003E">
      <w:pPr>
        <w:jc w:val="right"/>
      </w:pPr>
      <w:r w:rsidRPr="00664D10">
        <w:t>Page 1</w:t>
      </w:r>
    </w:p>
    <w:p w14:paraId="671E5B39" w14:textId="1A751B9E" w:rsidR="00E778CF" w:rsidRPr="00E778CF" w:rsidRDefault="00E778CF" w:rsidP="00E778CF">
      <w:pPr>
        <w:rPr>
          <w:b/>
          <w:bCs/>
        </w:rPr>
      </w:pPr>
      <w:r w:rsidRPr="00E778CF">
        <w:rPr>
          <w:b/>
          <w:bCs/>
        </w:rPr>
        <w:t>FIRST EMSWORTH SCOUT GROUP</w:t>
      </w:r>
    </w:p>
    <w:p w14:paraId="129E9531" w14:textId="77777777" w:rsidR="00E778CF" w:rsidRDefault="00E778CF" w:rsidP="00E778CF"/>
    <w:p w14:paraId="68CE3976" w14:textId="77777777" w:rsidR="00E778CF" w:rsidRPr="00E778CF" w:rsidRDefault="00E778CF" w:rsidP="00E778CF">
      <w:pPr>
        <w:rPr>
          <w:b/>
          <w:bCs/>
        </w:rPr>
      </w:pPr>
      <w:r w:rsidRPr="00E778CF">
        <w:rPr>
          <w:b/>
          <w:bCs/>
        </w:rPr>
        <w:t>ACCOUNTS</w:t>
      </w:r>
    </w:p>
    <w:p w14:paraId="4A7F5AB4" w14:textId="539A0E3F" w:rsidR="00E778CF" w:rsidRDefault="00E778CF" w:rsidP="00E778CF">
      <w:r>
        <w:t>For the year ended 31 March 2025</w:t>
      </w:r>
    </w:p>
    <w:p w14:paraId="12C78861" w14:textId="582167FE" w:rsidR="00E778CF" w:rsidRDefault="00E778CF" w:rsidP="00E778CF">
      <w:r>
        <w:rPr>
          <w:noProof/>
        </w:rPr>
        <mc:AlternateContent>
          <mc:Choice Requires="wps">
            <w:drawing>
              <wp:anchor distT="0" distB="0" distL="114300" distR="114300" simplePos="0" relativeHeight="251659264" behindDoc="0" locked="0" layoutInCell="1" allowOverlap="1" wp14:anchorId="5AD9E6FA" wp14:editId="5A508C93">
                <wp:simplePos x="0" y="0"/>
                <wp:positionH relativeFrom="column">
                  <wp:posOffset>15240</wp:posOffset>
                </wp:positionH>
                <wp:positionV relativeFrom="paragraph">
                  <wp:posOffset>6985</wp:posOffset>
                </wp:positionV>
                <wp:extent cx="2339340" cy="7620"/>
                <wp:effectExtent l="0" t="0" r="22860" b="30480"/>
                <wp:wrapNone/>
                <wp:docPr id="730844550" name="Straight Connector 1"/>
                <wp:cNvGraphicFramePr/>
                <a:graphic xmlns:a="http://schemas.openxmlformats.org/drawingml/2006/main">
                  <a:graphicData uri="http://schemas.microsoft.com/office/word/2010/wordprocessingShape">
                    <wps:wsp>
                      <wps:cNvCnPr/>
                      <wps:spPr>
                        <a:xfrm flipV="1">
                          <a:off x="0" y="0"/>
                          <a:ext cx="233934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563624"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55pt" to="185.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" strokecolor="black [3200]" strokeweight="1.5pt">
                <v:stroke joinstyle="miter"/>
              </v:line>
            </w:pict>
          </mc:Fallback>
        </mc:AlternateContent>
      </w:r>
    </w:p>
    <w:p w14:paraId="0BC7B4AD" w14:textId="77777777" w:rsidR="00E778CF" w:rsidRPr="00664D10" w:rsidRDefault="00E778CF" w:rsidP="00E778CF">
      <w:pPr>
        <w:rPr>
          <w:b/>
          <w:bCs/>
        </w:rPr>
      </w:pPr>
      <w:r w:rsidRPr="00664D10">
        <w:rPr>
          <w:b/>
          <w:bCs/>
        </w:rPr>
        <w:t>TRUSTEES</w:t>
      </w:r>
    </w:p>
    <w:p w14:paraId="076B169C" w14:textId="66B12A84" w:rsidR="00E778CF" w:rsidRPr="00774A1A" w:rsidRDefault="00664D10" w:rsidP="00664D10">
      <w:pPr>
        <w:spacing w:after="0" w:line="240" w:lineRule="auto"/>
      </w:pPr>
      <w:r w:rsidRPr="00774A1A">
        <w:t>M</w:t>
      </w:r>
      <w:r w:rsidR="00E778CF" w:rsidRPr="00774A1A">
        <w:t xml:space="preserve">r </w:t>
      </w:r>
      <w:r w:rsidRPr="00774A1A">
        <w:t>R</w:t>
      </w:r>
      <w:r w:rsidR="0048003C" w:rsidRPr="00774A1A">
        <w:t xml:space="preserve"> Jar</w:t>
      </w:r>
      <w:r w:rsidR="00082E37" w:rsidRPr="00774A1A">
        <w:t>czyk</w:t>
      </w:r>
      <w:r w:rsidR="00E778CF" w:rsidRPr="00774A1A">
        <w:t xml:space="preserve"> - Chairman</w:t>
      </w:r>
    </w:p>
    <w:p w14:paraId="324F1645" w14:textId="5FE3EA64" w:rsidR="00E778CF" w:rsidRPr="00774A1A" w:rsidRDefault="00E778CF" w:rsidP="00664D10">
      <w:pPr>
        <w:spacing w:after="0" w:line="240" w:lineRule="auto"/>
      </w:pPr>
      <w:r w:rsidRPr="00774A1A">
        <w:t xml:space="preserve">Mrs S Harris </w:t>
      </w:r>
      <w:r w:rsidR="00664D10" w:rsidRPr="00774A1A">
        <w:t>–</w:t>
      </w:r>
      <w:r w:rsidRPr="00774A1A">
        <w:t xml:space="preserve"> Treasurer</w:t>
      </w:r>
      <w:r w:rsidR="00664D10" w:rsidRPr="00774A1A">
        <w:t xml:space="preserve"> (</w:t>
      </w:r>
      <w:r w:rsidR="00774A1A">
        <w:t>resigned</w:t>
      </w:r>
      <w:r w:rsidR="00664D10" w:rsidRPr="00774A1A">
        <w:t xml:space="preserve"> </w:t>
      </w:r>
      <w:r w:rsidR="00954BD6">
        <w:t>Sept</w:t>
      </w:r>
      <w:r w:rsidR="00664D10" w:rsidRPr="00774A1A">
        <w:t xml:space="preserve"> 2024)</w:t>
      </w:r>
    </w:p>
    <w:p w14:paraId="59E086EC" w14:textId="14184964" w:rsidR="00664D10" w:rsidRPr="00774A1A" w:rsidRDefault="00664D10" w:rsidP="00664D10">
      <w:pPr>
        <w:spacing w:after="0" w:line="240" w:lineRule="auto"/>
      </w:pPr>
      <w:r w:rsidRPr="00774A1A">
        <w:t>Mr A Grice – Treasurer (</w:t>
      </w:r>
      <w:r w:rsidR="007361D7">
        <w:t>appointed</w:t>
      </w:r>
      <w:r w:rsidRPr="00774A1A">
        <w:t xml:space="preserve"> </w:t>
      </w:r>
      <w:r w:rsidR="00954BD6">
        <w:t>Sept</w:t>
      </w:r>
      <w:r w:rsidRPr="00774A1A">
        <w:t xml:space="preserve"> 2024)</w:t>
      </w:r>
    </w:p>
    <w:p w14:paraId="1F16265E" w14:textId="77777777" w:rsidR="00E778CF" w:rsidRPr="00774A1A" w:rsidRDefault="00E778CF" w:rsidP="00664D10">
      <w:pPr>
        <w:spacing w:after="0" w:line="240" w:lineRule="auto"/>
      </w:pPr>
      <w:r w:rsidRPr="00774A1A">
        <w:t>Mr J Forster</w:t>
      </w:r>
    </w:p>
    <w:p w14:paraId="2FCA9AB3" w14:textId="77777777" w:rsidR="00E778CF" w:rsidRPr="00774A1A" w:rsidRDefault="00E778CF" w:rsidP="00664D10">
      <w:pPr>
        <w:spacing w:after="0" w:line="240" w:lineRule="auto"/>
      </w:pPr>
      <w:r w:rsidRPr="00774A1A">
        <w:t>Mr M Croucher</w:t>
      </w:r>
    </w:p>
    <w:p w14:paraId="60791F71" w14:textId="4482B6FF" w:rsidR="00664D10" w:rsidRPr="00774A1A" w:rsidRDefault="00664D10" w:rsidP="00664D10">
      <w:pPr>
        <w:spacing w:after="0" w:line="240" w:lineRule="auto"/>
      </w:pPr>
      <w:r w:rsidRPr="00774A1A">
        <w:t xml:space="preserve">Dr I Wright </w:t>
      </w:r>
    </w:p>
    <w:p w14:paraId="0A9D8180" w14:textId="103456A4" w:rsidR="00E778CF" w:rsidRPr="00774A1A" w:rsidRDefault="00E778CF" w:rsidP="00664D10">
      <w:pPr>
        <w:spacing w:after="0" w:line="240" w:lineRule="auto"/>
      </w:pPr>
      <w:r w:rsidRPr="00774A1A">
        <w:t>Mr</w:t>
      </w:r>
      <w:r w:rsidR="005D0096" w:rsidRPr="00774A1A">
        <w:t xml:space="preserve"> S Duffy</w:t>
      </w:r>
    </w:p>
    <w:p w14:paraId="095CBD5F" w14:textId="31D0988D" w:rsidR="005D0096" w:rsidRPr="00774A1A" w:rsidRDefault="00CD547B" w:rsidP="00664D10">
      <w:pPr>
        <w:spacing w:after="0" w:line="240" w:lineRule="auto"/>
      </w:pPr>
      <w:r w:rsidRPr="00774A1A">
        <w:t>Mr G Frost</w:t>
      </w:r>
    </w:p>
    <w:p w14:paraId="05F0C6C4" w14:textId="20D94B74" w:rsidR="00CD547B" w:rsidRDefault="00CD547B" w:rsidP="00664D10">
      <w:pPr>
        <w:spacing w:after="0" w:line="240" w:lineRule="auto"/>
      </w:pPr>
      <w:r w:rsidRPr="00774A1A">
        <w:t>Mrs K Porter</w:t>
      </w:r>
    </w:p>
    <w:p w14:paraId="577DAF04" w14:textId="77777777" w:rsidR="00E778CF" w:rsidRDefault="00E778CF" w:rsidP="00E778CF"/>
    <w:p w14:paraId="0BB00A0B" w14:textId="77777777" w:rsidR="00E778CF" w:rsidRPr="00664D10" w:rsidRDefault="00E778CF" w:rsidP="00E778CF">
      <w:pPr>
        <w:rPr>
          <w:b/>
          <w:bCs/>
        </w:rPr>
      </w:pPr>
      <w:r w:rsidRPr="00664D10">
        <w:rPr>
          <w:b/>
          <w:bCs/>
        </w:rPr>
        <w:t>ADDRESS</w:t>
      </w:r>
    </w:p>
    <w:p w14:paraId="7B7DF673" w14:textId="77777777" w:rsidR="00E778CF" w:rsidRPr="00477CD6" w:rsidRDefault="00E778CF" w:rsidP="00664D10">
      <w:pPr>
        <w:spacing w:after="0"/>
      </w:pPr>
      <w:r w:rsidRPr="00477CD6">
        <w:t xml:space="preserve">48 </w:t>
      </w:r>
      <w:proofErr w:type="spellStart"/>
      <w:r w:rsidRPr="00477CD6">
        <w:t>Southleigh</w:t>
      </w:r>
      <w:proofErr w:type="spellEnd"/>
      <w:r w:rsidRPr="00477CD6">
        <w:t xml:space="preserve"> Road</w:t>
      </w:r>
    </w:p>
    <w:p w14:paraId="2A648B4C" w14:textId="77777777" w:rsidR="00E778CF" w:rsidRPr="00477CD6" w:rsidRDefault="00E778CF" w:rsidP="00664D10">
      <w:pPr>
        <w:spacing w:after="0"/>
      </w:pPr>
      <w:r w:rsidRPr="00477CD6">
        <w:t>Havant</w:t>
      </w:r>
    </w:p>
    <w:p w14:paraId="6E409D47" w14:textId="77777777" w:rsidR="00E778CF" w:rsidRPr="00477CD6" w:rsidRDefault="00E778CF" w:rsidP="00664D10">
      <w:pPr>
        <w:spacing w:after="0"/>
      </w:pPr>
      <w:r w:rsidRPr="00477CD6">
        <w:t>Hants</w:t>
      </w:r>
    </w:p>
    <w:p w14:paraId="3FDE8F40" w14:textId="77777777" w:rsidR="00E778CF" w:rsidRDefault="00E778CF" w:rsidP="00664D10">
      <w:pPr>
        <w:spacing w:after="0"/>
      </w:pPr>
      <w:r w:rsidRPr="00477CD6">
        <w:t>PO9 2QH</w:t>
      </w:r>
    </w:p>
    <w:p w14:paraId="5CE0D950" w14:textId="77777777" w:rsidR="00664D10" w:rsidRDefault="00664D10" w:rsidP="00664D10">
      <w:pPr>
        <w:spacing w:after="0"/>
      </w:pPr>
    </w:p>
    <w:p w14:paraId="76CCADAE" w14:textId="77777777" w:rsidR="00664D10" w:rsidRDefault="00664D10" w:rsidP="00664D10">
      <w:pPr>
        <w:spacing w:after="0"/>
      </w:pPr>
    </w:p>
    <w:p w14:paraId="582A57CD" w14:textId="77777777" w:rsidR="00E778CF" w:rsidRPr="00664D10" w:rsidRDefault="00E778CF" w:rsidP="00E778CF">
      <w:pPr>
        <w:rPr>
          <w:b/>
          <w:bCs/>
        </w:rPr>
      </w:pPr>
      <w:r w:rsidRPr="00664D10">
        <w:rPr>
          <w:b/>
          <w:bCs/>
        </w:rPr>
        <w:t>INDEPENDENT EXAMINER</w:t>
      </w:r>
    </w:p>
    <w:p w14:paraId="6B772D3C" w14:textId="0F2C1FC4" w:rsidR="00E778CF" w:rsidRDefault="00E778CF" w:rsidP="00E778CF">
      <w:r>
        <w:t xml:space="preserve">Mrs </w:t>
      </w:r>
      <w:r w:rsidR="00933F30">
        <w:t>H Walker</w:t>
      </w:r>
    </w:p>
    <w:p w14:paraId="560F47DD" w14:textId="4BBB3B15" w:rsidR="00E778CF" w:rsidRDefault="00E778CF" w:rsidP="00E778CF"/>
    <w:p w14:paraId="373DB55D" w14:textId="77777777" w:rsidR="00E778CF" w:rsidRDefault="00E778CF" w:rsidP="00E778CF"/>
    <w:p w14:paraId="55638C46" w14:textId="77777777" w:rsidR="00E778CF" w:rsidRPr="00664D10" w:rsidRDefault="00E778CF" w:rsidP="00E778CF">
      <w:pPr>
        <w:rPr>
          <w:b/>
          <w:bCs/>
        </w:rPr>
      </w:pPr>
      <w:r w:rsidRPr="00664D10">
        <w:rPr>
          <w:b/>
          <w:bCs/>
        </w:rPr>
        <w:t>REGISTERED CHARITY NUMBER</w:t>
      </w:r>
    </w:p>
    <w:p w14:paraId="67092AF3" w14:textId="77777777" w:rsidR="00E778CF" w:rsidRDefault="00E778CF" w:rsidP="00E778CF">
      <w:r>
        <w:t>302246</w:t>
      </w:r>
    </w:p>
    <w:p w14:paraId="65C19E17" w14:textId="77777777" w:rsidR="00E778CF" w:rsidRDefault="00E778CF" w:rsidP="00E778CF"/>
    <w:p w14:paraId="03E8D3D3" w14:textId="77777777" w:rsidR="00664D10" w:rsidRDefault="00664D10" w:rsidP="00E778CF"/>
    <w:p w14:paraId="6F6B09FD" w14:textId="77777777" w:rsidR="00664D10" w:rsidRDefault="00664D10" w:rsidP="00E778CF"/>
    <w:p w14:paraId="3F6EE626" w14:textId="77777777" w:rsidR="00664D10" w:rsidRDefault="00664D10" w:rsidP="00E778CF"/>
    <w:p w14:paraId="4FDAD52F" w14:textId="79AA3881" w:rsidR="00E778CF" w:rsidRDefault="00E778CF" w:rsidP="00664D10">
      <w:pPr>
        <w:jc w:val="right"/>
      </w:pPr>
      <w:r>
        <w:t xml:space="preserve"> </w:t>
      </w:r>
      <w:r w:rsidR="00664D10">
        <w:t xml:space="preserve">Page </w:t>
      </w:r>
      <w:r>
        <w:t>2</w:t>
      </w:r>
    </w:p>
    <w:p w14:paraId="15DA8B13" w14:textId="77777777" w:rsidR="00E778CF" w:rsidRPr="00664D10" w:rsidRDefault="00E778CF" w:rsidP="00E778CF">
      <w:pPr>
        <w:rPr>
          <w:b/>
          <w:bCs/>
        </w:rPr>
      </w:pPr>
      <w:r w:rsidRPr="00664D10">
        <w:rPr>
          <w:b/>
          <w:bCs/>
        </w:rPr>
        <w:t>FIRST EMSWORTH SCOUT GROUP</w:t>
      </w:r>
    </w:p>
    <w:p w14:paraId="7C161544" w14:textId="77777777" w:rsidR="00E778CF" w:rsidRDefault="00E778CF" w:rsidP="00E778CF"/>
    <w:p w14:paraId="04A6214F" w14:textId="77777777" w:rsidR="00664D10" w:rsidRPr="00E778CF" w:rsidRDefault="00664D10" w:rsidP="00664D10">
      <w:pPr>
        <w:rPr>
          <w:b/>
          <w:bCs/>
        </w:rPr>
      </w:pPr>
      <w:r w:rsidRPr="00E778CF">
        <w:rPr>
          <w:b/>
          <w:bCs/>
        </w:rPr>
        <w:t>ACCOUNTS</w:t>
      </w:r>
    </w:p>
    <w:p w14:paraId="74588CA4" w14:textId="769DDD51" w:rsidR="00664D10" w:rsidRDefault="00664D10" w:rsidP="00664D10">
      <w:r>
        <w:rPr>
          <w:noProof/>
        </w:rPr>
        <mc:AlternateContent>
          <mc:Choice Requires="wps">
            <w:drawing>
              <wp:anchor distT="0" distB="0" distL="114300" distR="114300" simplePos="0" relativeHeight="251661312" behindDoc="0" locked="0" layoutInCell="1" allowOverlap="1" wp14:anchorId="34CD4D21" wp14:editId="3F9B44E4">
                <wp:simplePos x="0" y="0"/>
                <wp:positionH relativeFrom="column">
                  <wp:posOffset>0</wp:posOffset>
                </wp:positionH>
                <wp:positionV relativeFrom="paragraph">
                  <wp:posOffset>319405</wp:posOffset>
                </wp:positionV>
                <wp:extent cx="2339340" cy="7620"/>
                <wp:effectExtent l="0" t="0" r="22860" b="30480"/>
                <wp:wrapNone/>
                <wp:docPr id="2041250009" name="Straight Connector 1"/>
                <wp:cNvGraphicFramePr/>
                <a:graphic xmlns:a="http://schemas.openxmlformats.org/drawingml/2006/main">
                  <a:graphicData uri="http://schemas.microsoft.com/office/word/2010/wordprocessingShape">
                    <wps:wsp>
                      <wps:cNvCnPr/>
                      <wps:spPr>
                        <a:xfrm flipV="1">
                          <a:off x="0" y="0"/>
                          <a:ext cx="233934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7AF77"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15pt" to="184.2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" strokecolor="black [3200]" strokeweight="1.5pt">
                <v:stroke joinstyle="miter"/>
              </v:line>
            </w:pict>
          </mc:Fallback>
        </mc:AlternateContent>
      </w:r>
      <w:r>
        <w:t>For the year ended 31 March 2025</w:t>
      </w:r>
    </w:p>
    <w:p w14:paraId="66E8D190" w14:textId="25B046EE" w:rsidR="00664D10" w:rsidRDefault="00664D10" w:rsidP="00664D10"/>
    <w:p w14:paraId="1BD15714" w14:textId="77777777" w:rsidR="00E778CF" w:rsidRDefault="00E778CF" w:rsidP="00E778CF"/>
    <w:p w14:paraId="49066040" w14:textId="77777777" w:rsidR="00E778CF" w:rsidRPr="00664D10" w:rsidRDefault="00E778CF" w:rsidP="00E778CF">
      <w:pPr>
        <w:rPr>
          <w:b/>
          <w:bCs/>
        </w:rPr>
      </w:pPr>
      <w:r w:rsidRPr="00664D10">
        <w:rPr>
          <w:b/>
          <w:bCs/>
        </w:rPr>
        <w:t>CONTENTS</w:t>
      </w:r>
    </w:p>
    <w:p w14:paraId="14A743C1" w14:textId="77777777" w:rsidR="00E778CF" w:rsidRDefault="00E778CF" w:rsidP="00E778CF"/>
    <w:p w14:paraId="5A449265" w14:textId="77777777" w:rsidR="00E778CF" w:rsidRDefault="00E778CF" w:rsidP="00E778CF"/>
    <w:p w14:paraId="23C22FD3" w14:textId="7F99DDF1" w:rsidR="00664D10" w:rsidRDefault="00664D10" w:rsidP="00664D10">
      <w:r>
        <w:t>STATUTORY ACCOUNTS</w:t>
      </w:r>
      <w:r>
        <w:tab/>
        <w:t xml:space="preserve"> </w:t>
      </w:r>
      <w:r>
        <w:tab/>
      </w:r>
      <w:r>
        <w:tab/>
        <w:t>Pages</w:t>
      </w:r>
    </w:p>
    <w:p w14:paraId="091AE3AB" w14:textId="16D3BC88" w:rsidR="00E778CF" w:rsidRDefault="00E778CF" w:rsidP="00664D10">
      <w:pPr>
        <w:spacing w:after="0"/>
      </w:pPr>
      <w:r>
        <w:t xml:space="preserve">Independent Examiner's Report </w:t>
      </w:r>
      <w:r w:rsidR="00664D10">
        <w:tab/>
      </w:r>
      <w:r w:rsidR="00664D10">
        <w:tab/>
        <w:t xml:space="preserve">   </w:t>
      </w:r>
      <w:r>
        <w:t>3</w:t>
      </w:r>
    </w:p>
    <w:p w14:paraId="679CCFD7" w14:textId="7073F152" w:rsidR="00E778CF" w:rsidRDefault="00E778CF" w:rsidP="00664D10">
      <w:pPr>
        <w:spacing w:after="0"/>
      </w:pPr>
      <w:r>
        <w:t xml:space="preserve">Statement of Financial Activities </w:t>
      </w:r>
      <w:r w:rsidR="00664D10">
        <w:tab/>
      </w:r>
      <w:r w:rsidR="00664D10">
        <w:tab/>
        <w:t xml:space="preserve">   </w:t>
      </w:r>
      <w:r>
        <w:t>4</w:t>
      </w:r>
    </w:p>
    <w:p w14:paraId="05DE5834" w14:textId="62EC583E" w:rsidR="00E778CF" w:rsidRDefault="00E778CF" w:rsidP="00664D10">
      <w:pPr>
        <w:spacing w:after="0"/>
      </w:pPr>
      <w:r>
        <w:t xml:space="preserve">Balance Sheet </w:t>
      </w:r>
      <w:r w:rsidR="00664D10">
        <w:tab/>
      </w:r>
      <w:r w:rsidR="00664D10">
        <w:tab/>
      </w:r>
      <w:r w:rsidR="00664D10">
        <w:tab/>
      </w:r>
      <w:r w:rsidR="00664D10">
        <w:tab/>
        <w:t xml:space="preserve">   </w:t>
      </w:r>
      <w:r>
        <w:t>5</w:t>
      </w:r>
    </w:p>
    <w:p w14:paraId="3DEA8859" w14:textId="1045D59F" w:rsidR="00E778CF" w:rsidRDefault="00E778CF" w:rsidP="00664D10">
      <w:pPr>
        <w:spacing w:after="0"/>
      </w:pPr>
      <w:r>
        <w:t xml:space="preserve">Notes to the Accounts </w:t>
      </w:r>
      <w:r w:rsidR="00664D10">
        <w:tab/>
      </w:r>
      <w:r w:rsidR="00664D10">
        <w:tab/>
      </w:r>
      <w:r w:rsidR="00664D10">
        <w:tab/>
        <w:t xml:space="preserve">   </w:t>
      </w:r>
      <w:r>
        <w:t>6</w:t>
      </w:r>
    </w:p>
    <w:p w14:paraId="697DA6C8" w14:textId="77777777" w:rsidR="00E778CF" w:rsidRDefault="00E778CF" w:rsidP="00E778CF"/>
    <w:p w14:paraId="025622F5" w14:textId="77777777" w:rsidR="00664D10" w:rsidRDefault="00664D10" w:rsidP="00E778CF"/>
    <w:p w14:paraId="1A0E30F1" w14:textId="77777777" w:rsidR="00664D10" w:rsidRDefault="00664D10" w:rsidP="00E778CF"/>
    <w:p w14:paraId="7B46657C" w14:textId="77777777" w:rsidR="00664D10" w:rsidRDefault="00664D10" w:rsidP="00E778CF"/>
    <w:p w14:paraId="432D9AE0" w14:textId="77777777" w:rsidR="00664D10" w:rsidRDefault="00664D10" w:rsidP="00E778CF"/>
    <w:p w14:paraId="30959EA9" w14:textId="77777777" w:rsidR="00664D10" w:rsidRDefault="00664D10" w:rsidP="00E778CF"/>
    <w:p w14:paraId="1C48FE6F" w14:textId="77777777" w:rsidR="00664D10" w:rsidRDefault="00664D10" w:rsidP="00E778CF"/>
    <w:p w14:paraId="6B550CFC" w14:textId="77777777" w:rsidR="00664D10" w:rsidRDefault="00664D10" w:rsidP="00E778CF"/>
    <w:p w14:paraId="088DE1BE" w14:textId="77777777" w:rsidR="00664D10" w:rsidRDefault="00664D10" w:rsidP="00E778CF"/>
    <w:p w14:paraId="6C30B8E2" w14:textId="77777777" w:rsidR="00664D10" w:rsidRDefault="00664D10" w:rsidP="00E778CF"/>
    <w:p w14:paraId="20EC8E5D" w14:textId="77777777" w:rsidR="00664D10" w:rsidRDefault="00664D10" w:rsidP="00E778CF"/>
    <w:p w14:paraId="0D9D9F44" w14:textId="77777777" w:rsidR="00A4003E" w:rsidRDefault="00A4003E" w:rsidP="00E778CF"/>
    <w:p w14:paraId="094D16C8" w14:textId="77777777" w:rsidR="00A4003E" w:rsidRDefault="00A4003E" w:rsidP="00E778CF"/>
    <w:p w14:paraId="5DC5F49D" w14:textId="77777777" w:rsidR="00664D10" w:rsidRDefault="00664D10" w:rsidP="00E778CF"/>
    <w:p w14:paraId="14742871" w14:textId="77777777" w:rsidR="00E778CF" w:rsidRDefault="00E778CF" w:rsidP="00A4003E">
      <w:pPr>
        <w:spacing w:after="0"/>
        <w:jc w:val="right"/>
      </w:pPr>
      <w:r>
        <w:t>Page 3</w:t>
      </w:r>
    </w:p>
    <w:p w14:paraId="6BACB76B" w14:textId="77777777" w:rsidR="00664D10" w:rsidRPr="00664D10" w:rsidRDefault="00664D10" w:rsidP="00664D10">
      <w:pPr>
        <w:spacing w:after="0"/>
        <w:rPr>
          <w:b/>
          <w:bCs/>
        </w:rPr>
      </w:pPr>
      <w:r w:rsidRPr="00664D10">
        <w:rPr>
          <w:b/>
          <w:bCs/>
        </w:rPr>
        <w:t>INDEPENDENT EXAMINER’S REPORT TO THE TRUSTEES OF</w:t>
      </w:r>
    </w:p>
    <w:p w14:paraId="03E8AC01" w14:textId="52499382" w:rsidR="00E778CF" w:rsidRPr="00664D10" w:rsidRDefault="00E778CF" w:rsidP="00664D10">
      <w:pPr>
        <w:spacing w:after="0"/>
        <w:rPr>
          <w:b/>
          <w:bCs/>
        </w:rPr>
      </w:pPr>
      <w:r w:rsidRPr="00664D10">
        <w:rPr>
          <w:b/>
          <w:bCs/>
        </w:rPr>
        <w:t>FIRST EMSWORTH SCOUT GROUP</w:t>
      </w:r>
    </w:p>
    <w:p w14:paraId="101B4B94" w14:textId="77777777" w:rsidR="00E778CF" w:rsidRDefault="00E778CF" w:rsidP="00F90E5D">
      <w:pPr>
        <w:spacing w:after="0"/>
      </w:pPr>
    </w:p>
    <w:p w14:paraId="173B50CE" w14:textId="65DA85F8" w:rsidR="00664D10" w:rsidRPr="00A4003E" w:rsidRDefault="00664D10" w:rsidP="00F90E5D">
      <w:pPr>
        <w:spacing w:after="0"/>
        <w:rPr>
          <w:sz w:val="20"/>
          <w:szCs w:val="20"/>
        </w:rPr>
      </w:pPr>
      <w:r w:rsidRPr="00A4003E">
        <w:rPr>
          <w:sz w:val="20"/>
          <w:szCs w:val="20"/>
        </w:rPr>
        <w:t>I report on the Accounts of the Charity for the year ended 31 March 2025 which are set out on pages 4 to 6.</w:t>
      </w:r>
    </w:p>
    <w:p w14:paraId="6A62E7EB" w14:textId="77777777" w:rsidR="00F90E5D" w:rsidRDefault="00F90E5D" w:rsidP="00F90E5D">
      <w:pPr>
        <w:spacing w:after="0"/>
      </w:pPr>
    </w:p>
    <w:p w14:paraId="022F1C80" w14:textId="77777777" w:rsidR="00E778CF" w:rsidRPr="00F90E5D" w:rsidRDefault="00E778CF" w:rsidP="00E778CF">
      <w:pPr>
        <w:rPr>
          <w:b/>
          <w:bCs/>
        </w:rPr>
      </w:pPr>
      <w:r w:rsidRPr="00F90E5D">
        <w:rPr>
          <w:b/>
          <w:bCs/>
        </w:rPr>
        <w:t>Respective responsibilities of Trustees and examiner</w:t>
      </w:r>
    </w:p>
    <w:p w14:paraId="646502A9" w14:textId="77777777" w:rsidR="00E778CF" w:rsidRPr="00A4003E" w:rsidRDefault="00E778CF" w:rsidP="00F90E5D">
      <w:pPr>
        <w:spacing w:after="0"/>
        <w:rPr>
          <w:sz w:val="20"/>
          <w:szCs w:val="20"/>
        </w:rPr>
      </w:pPr>
      <w:r w:rsidRPr="00A4003E">
        <w:rPr>
          <w:sz w:val="20"/>
          <w:szCs w:val="20"/>
        </w:rPr>
        <w:t>The Charity's Trustees are responsible for the preparation of the Accounts.</w:t>
      </w:r>
    </w:p>
    <w:p w14:paraId="3B8C1C4B" w14:textId="70E7201F" w:rsidR="00F90E5D" w:rsidRPr="00A4003E" w:rsidRDefault="00F90E5D" w:rsidP="00F90E5D">
      <w:pPr>
        <w:spacing w:after="0"/>
        <w:rPr>
          <w:sz w:val="20"/>
          <w:szCs w:val="20"/>
        </w:rPr>
      </w:pPr>
      <w:r w:rsidRPr="00A4003E">
        <w:rPr>
          <w:sz w:val="20"/>
          <w:szCs w:val="20"/>
        </w:rPr>
        <w:t>The Charity's Trustees consider that an audit is not required for this year (under section 144(2) of the</w:t>
      </w:r>
      <w:r w:rsidR="00A4003E">
        <w:rPr>
          <w:sz w:val="20"/>
          <w:szCs w:val="20"/>
        </w:rPr>
        <w:t xml:space="preserve"> </w:t>
      </w:r>
      <w:r w:rsidRPr="00A4003E">
        <w:rPr>
          <w:sz w:val="20"/>
          <w:szCs w:val="20"/>
        </w:rPr>
        <w:t>Charities Act 2011 (the 2011 Act), and that an Independent Examination is needed.</w:t>
      </w:r>
    </w:p>
    <w:p w14:paraId="1223F507" w14:textId="77777777" w:rsidR="00E778CF" w:rsidRPr="00A4003E" w:rsidRDefault="00E778CF" w:rsidP="00F90E5D">
      <w:pPr>
        <w:spacing w:after="0"/>
        <w:rPr>
          <w:sz w:val="20"/>
          <w:szCs w:val="20"/>
        </w:rPr>
      </w:pPr>
    </w:p>
    <w:p w14:paraId="087BB9AE" w14:textId="77777777" w:rsidR="00E778CF" w:rsidRPr="00A4003E" w:rsidRDefault="00E778CF" w:rsidP="00F90E5D">
      <w:pPr>
        <w:spacing w:after="0"/>
        <w:rPr>
          <w:sz w:val="20"/>
          <w:szCs w:val="20"/>
        </w:rPr>
      </w:pPr>
      <w:r w:rsidRPr="00A4003E">
        <w:rPr>
          <w:sz w:val="20"/>
          <w:szCs w:val="20"/>
        </w:rPr>
        <w:t xml:space="preserve">It is my responsibility </w:t>
      </w:r>
      <w:proofErr w:type="gramStart"/>
      <w:r w:rsidRPr="00A4003E">
        <w:rPr>
          <w:sz w:val="20"/>
          <w:szCs w:val="20"/>
        </w:rPr>
        <w:t>to :</w:t>
      </w:r>
      <w:proofErr w:type="gramEnd"/>
    </w:p>
    <w:p w14:paraId="0D8EFB2A" w14:textId="1D607581" w:rsidR="00E778CF" w:rsidRPr="00A4003E" w:rsidRDefault="00F90E5D" w:rsidP="00F90E5D">
      <w:pPr>
        <w:spacing w:after="0"/>
        <w:ind w:firstLine="720"/>
        <w:rPr>
          <w:sz w:val="20"/>
          <w:szCs w:val="20"/>
        </w:rPr>
      </w:pPr>
      <w:r w:rsidRPr="00A4003E">
        <w:rPr>
          <w:sz w:val="20"/>
          <w:szCs w:val="20"/>
        </w:rPr>
        <w:t>- examine the accounts (under section 145 of the 2011 Act</w:t>
      </w:r>
      <w:proofErr w:type="gramStart"/>
      <w:r w:rsidRPr="00A4003E">
        <w:rPr>
          <w:sz w:val="20"/>
          <w:szCs w:val="20"/>
        </w:rPr>
        <w:t>);</w:t>
      </w:r>
      <w:proofErr w:type="gramEnd"/>
    </w:p>
    <w:p w14:paraId="4D426FA6" w14:textId="606C172F" w:rsidR="00F90E5D" w:rsidRPr="00A4003E" w:rsidRDefault="00F90E5D" w:rsidP="00F90E5D">
      <w:pPr>
        <w:spacing w:after="0"/>
        <w:ind w:left="720"/>
        <w:rPr>
          <w:sz w:val="20"/>
          <w:szCs w:val="20"/>
        </w:rPr>
      </w:pPr>
      <w:r w:rsidRPr="00A4003E">
        <w:rPr>
          <w:sz w:val="20"/>
          <w:szCs w:val="20"/>
        </w:rPr>
        <w:t>- to follow the procedures laid down in the General Directions given by the Charity Commissioners (under section 145(5) (b) of the 2011 Act</w:t>
      </w:r>
      <w:proofErr w:type="gramStart"/>
      <w:r w:rsidRPr="00A4003E">
        <w:rPr>
          <w:sz w:val="20"/>
          <w:szCs w:val="20"/>
        </w:rPr>
        <w:t>, )</w:t>
      </w:r>
      <w:proofErr w:type="gramEnd"/>
      <w:r w:rsidRPr="00A4003E">
        <w:rPr>
          <w:sz w:val="20"/>
          <w:szCs w:val="20"/>
        </w:rPr>
        <w:t>; and</w:t>
      </w:r>
    </w:p>
    <w:p w14:paraId="41464184" w14:textId="77777777" w:rsidR="00E778CF" w:rsidRPr="00A4003E" w:rsidRDefault="00E778CF" w:rsidP="00F90E5D">
      <w:pPr>
        <w:spacing w:after="0"/>
        <w:ind w:firstLine="720"/>
        <w:rPr>
          <w:sz w:val="20"/>
          <w:szCs w:val="20"/>
        </w:rPr>
      </w:pPr>
      <w:r w:rsidRPr="00A4003E">
        <w:rPr>
          <w:sz w:val="20"/>
          <w:szCs w:val="20"/>
        </w:rPr>
        <w:t xml:space="preserve">- to state whether </w:t>
      </w:r>
      <w:proofErr w:type="gramStart"/>
      <w:r w:rsidRPr="00A4003E">
        <w:rPr>
          <w:sz w:val="20"/>
          <w:szCs w:val="20"/>
        </w:rPr>
        <w:t>particular matters</w:t>
      </w:r>
      <w:proofErr w:type="gramEnd"/>
      <w:r w:rsidRPr="00A4003E">
        <w:rPr>
          <w:sz w:val="20"/>
          <w:szCs w:val="20"/>
        </w:rPr>
        <w:t xml:space="preserve"> have come to my attention.</w:t>
      </w:r>
    </w:p>
    <w:p w14:paraId="3F4C34D4" w14:textId="77777777" w:rsidR="00E778CF" w:rsidRPr="00A4003E" w:rsidRDefault="00E778CF" w:rsidP="00A4003E">
      <w:pPr>
        <w:spacing w:after="0"/>
        <w:rPr>
          <w:sz w:val="20"/>
          <w:szCs w:val="20"/>
        </w:rPr>
      </w:pPr>
    </w:p>
    <w:p w14:paraId="6993749E" w14:textId="77777777" w:rsidR="00E778CF" w:rsidRPr="00F90E5D" w:rsidRDefault="00E778CF" w:rsidP="00E778CF">
      <w:pPr>
        <w:rPr>
          <w:b/>
          <w:bCs/>
        </w:rPr>
      </w:pPr>
      <w:r w:rsidRPr="00F90E5D">
        <w:rPr>
          <w:b/>
          <w:bCs/>
        </w:rPr>
        <w:t>Basis of independent examiner's statement</w:t>
      </w:r>
    </w:p>
    <w:p w14:paraId="58EDB5CD" w14:textId="5E054F26" w:rsidR="00E778CF" w:rsidRPr="00A4003E" w:rsidRDefault="00F90E5D" w:rsidP="00F90E5D">
      <w:pPr>
        <w:spacing w:after="0"/>
        <w:rPr>
          <w:sz w:val="20"/>
          <w:szCs w:val="20"/>
        </w:rPr>
      </w:pPr>
      <w:r w:rsidRPr="00A4003E">
        <w:rPr>
          <w:sz w:val="20"/>
          <w:szCs w:val="20"/>
        </w:rPr>
        <w:t xml:space="preserve">My examination was carried out in accordance with the General Directions given by the Charity Commission. An examination includes a review of the accounting records kept by the charity and a comparison of the accounts presented with those records. It also includes consideration of any unusual items or disclosures in the </w:t>
      </w:r>
      <w:proofErr w:type="gramStart"/>
      <w:r w:rsidRPr="00A4003E">
        <w:rPr>
          <w:sz w:val="20"/>
          <w:szCs w:val="20"/>
        </w:rPr>
        <w:t>accounts, and</w:t>
      </w:r>
      <w:proofErr w:type="gramEnd"/>
      <w:r w:rsidRPr="00A4003E">
        <w:rPr>
          <w:sz w:val="20"/>
          <w:szCs w:val="20"/>
        </w:rPr>
        <w:t xml:space="preserve"> seeking explanations from you as trustees concerning any such matters. The procedures undertaken do not provide all the evidence that would be required in an audit, and consequently no opinion is given as to whether the accounts present a "true and fair view</w:t>
      </w:r>
      <w:proofErr w:type="gramStart"/>
      <w:r w:rsidRPr="00A4003E">
        <w:rPr>
          <w:sz w:val="20"/>
          <w:szCs w:val="20"/>
        </w:rPr>
        <w:t>"</w:t>
      </w:r>
      <w:proofErr w:type="gramEnd"/>
      <w:r w:rsidRPr="00A4003E">
        <w:rPr>
          <w:sz w:val="20"/>
          <w:szCs w:val="20"/>
        </w:rPr>
        <w:t xml:space="preserve"> and the report is limited to those matters set out in the statement below.</w:t>
      </w:r>
    </w:p>
    <w:p w14:paraId="6343AC1B" w14:textId="77777777" w:rsidR="00F90E5D" w:rsidRDefault="00F90E5D" w:rsidP="00F90E5D">
      <w:pPr>
        <w:spacing w:after="0"/>
      </w:pPr>
    </w:p>
    <w:p w14:paraId="32646299" w14:textId="77777777" w:rsidR="00E778CF" w:rsidRPr="00F90E5D" w:rsidRDefault="00E778CF" w:rsidP="00E778CF">
      <w:pPr>
        <w:rPr>
          <w:b/>
          <w:bCs/>
        </w:rPr>
      </w:pPr>
      <w:r w:rsidRPr="00F90E5D">
        <w:rPr>
          <w:b/>
          <w:bCs/>
        </w:rPr>
        <w:t>Independent examiner's statement</w:t>
      </w:r>
    </w:p>
    <w:p w14:paraId="3223E327" w14:textId="77777777" w:rsidR="00F90E5D" w:rsidRPr="00A4003E" w:rsidRDefault="00F90E5D" w:rsidP="0062478F">
      <w:pPr>
        <w:spacing w:after="0"/>
        <w:rPr>
          <w:sz w:val="20"/>
          <w:szCs w:val="20"/>
        </w:rPr>
      </w:pPr>
      <w:proofErr w:type="gramStart"/>
      <w:r w:rsidRPr="00A4003E">
        <w:rPr>
          <w:sz w:val="20"/>
          <w:szCs w:val="20"/>
        </w:rPr>
        <w:t>In the course of</w:t>
      </w:r>
      <w:proofErr w:type="gramEnd"/>
      <w:r w:rsidRPr="00A4003E">
        <w:rPr>
          <w:sz w:val="20"/>
          <w:szCs w:val="20"/>
        </w:rPr>
        <w:t xml:space="preserve"> my examination, no matter has come to my attention:</w:t>
      </w:r>
    </w:p>
    <w:p w14:paraId="50275B5A" w14:textId="6BA06F4B" w:rsidR="00E778CF" w:rsidRPr="00A4003E" w:rsidRDefault="00F90E5D" w:rsidP="0062478F">
      <w:pPr>
        <w:spacing w:after="0"/>
        <w:rPr>
          <w:sz w:val="20"/>
          <w:szCs w:val="20"/>
        </w:rPr>
      </w:pPr>
      <w:r w:rsidRPr="00A4003E">
        <w:rPr>
          <w:sz w:val="20"/>
          <w:szCs w:val="20"/>
        </w:rPr>
        <w:t>(1) which gives me reasonable cause to believe that in, any material respect, the trustees have not met the requirements to ensure that:</w:t>
      </w:r>
    </w:p>
    <w:p w14:paraId="10E86863" w14:textId="77777777" w:rsidR="00E778CF" w:rsidRPr="00A4003E" w:rsidRDefault="00E778CF" w:rsidP="0062478F">
      <w:pPr>
        <w:spacing w:after="0"/>
        <w:rPr>
          <w:sz w:val="20"/>
          <w:szCs w:val="20"/>
        </w:rPr>
      </w:pPr>
      <w:r w:rsidRPr="00A4003E">
        <w:rPr>
          <w:sz w:val="20"/>
          <w:szCs w:val="20"/>
        </w:rPr>
        <w:t>- proper accounting records are kept (in accordance with section 130 of the 2011 Act); and</w:t>
      </w:r>
    </w:p>
    <w:p w14:paraId="5C0C596B" w14:textId="77777777" w:rsidR="00F90E5D" w:rsidRPr="00A4003E" w:rsidRDefault="00F90E5D" w:rsidP="0062478F">
      <w:pPr>
        <w:spacing w:after="0"/>
        <w:rPr>
          <w:sz w:val="20"/>
          <w:szCs w:val="20"/>
        </w:rPr>
      </w:pPr>
      <w:r w:rsidRPr="00A4003E">
        <w:rPr>
          <w:sz w:val="20"/>
          <w:szCs w:val="20"/>
        </w:rPr>
        <w:t>- accounts are prepared which agree with the accounting records and comply with the</w:t>
      </w:r>
    </w:p>
    <w:p w14:paraId="1B89C56E" w14:textId="60CF46D8" w:rsidR="00F90E5D" w:rsidRPr="00A4003E" w:rsidRDefault="00F90E5D" w:rsidP="0062478F">
      <w:pPr>
        <w:spacing w:after="0"/>
        <w:rPr>
          <w:sz w:val="20"/>
          <w:szCs w:val="20"/>
        </w:rPr>
      </w:pPr>
      <w:r w:rsidRPr="00A4003E">
        <w:rPr>
          <w:sz w:val="20"/>
          <w:szCs w:val="20"/>
        </w:rPr>
        <w:t>accounting requirements of the 2011 Act; or</w:t>
      </w:r>
    </w:p>
    <w:p w14:paraId="407A3D4C" w14:textId="77777777" w:rsidR="00A4003E" w:rsidRDefault="00F90E5D" w:rsidP="00E778CF">
      <w:pPr>
        <w:rPr>
          <w:sz w:val="20"/>
          <w:szCs w:val="20"/>
        </w:rPr>
      </w:pPr>
      <w:r w:rsidRPr="00A4003E">
        <w:rPr>
          <w:sz w:val="20"/>
          <w:szCs w:val="20"/>
        </w:rPr>
        <w:t xml:space="preserve">(2) to which, in my opinion, attention should be drawn </w:t>
      </w:r>
      <w:proofErr w:type="gramStart"/>
      <w:r w:rsidRPr="00A4003E">
        <w:rPr>
          <w:sz w:val="20"/>
          <w:szCs w:val="20"/>
        </w:rPr>
        <w:t>in order to</w:t>
      </w:r>
      <w:proofErr w:type="gramEnd"/>
      <w:r w:rsidRPr="00A4003E">
        <w:rPr>
          <w:sz w:val="20"/>
          <w:szCs w:val="20"/>
        </w:rPr>
        <w:t xml:space="preserve"> enable a proper understanding of the</w:t>
      </w:r>
      <w:r w:rsidR="00A4003E" w:rsidRPr="00A4003E">
        <w:rPr>
          <w:sz w:val="20"/>
          <w:szCs w:val="20"/>
        </w:rPr>
        <w:t xml:space="preserve"> </w:t>
      </w:r>
      <w:r w:rsidRPr="00A4003E">
        <w:rPr>
          <w:sz w:val="20"/>
          <w:szCs w:val="20"/>
        </w:rPr>
        <w:t>accounts to be reached.</w:t>
      </w:r>
    </w:p>
    <w:p w14:paraId="59584975" w14:textId="77777777" w:rsidR="00553485" w:rsidRDefault="00553485" w:rsidP="0062478F">
      <w:pPr>
        <w:spacing w:after="0"/>
        <w:rPr>
          <w:sz w:val="20"/>
          <w:szCs w:val="20"/>
        </w:rPr>
      </w:pPr>
    </w:p>
    <w:p w14:paraId="534926FB" w14:textId="487FDE9C" w:rsidR="00E778CF" w:rsidRDefault="00933F30" w:rsidP="0062478F">
      <w:pPr>
        <w:spacing w:after="0"/>
      </w:pPr>
      <w:r>
        <w:rPr>
          <w:sz w:val="20"/>
          <w:szCs w:val="20"/>
        </w:rPr>
        <w:t>H Walker</w:t>
      </w:r>
    </w:p>
    <w:p w14:paraId="15BA5CD0" w14:textId="77777777" w:rsidR="0062478F" w:rsidRDefault="0062478F" w:rsidP="00E778CF"/>
    <w:p w14:paraId="69CABAE6" w14:textId="653A2B2B" w:rsidR="00E778CF" w:rsidRDefault="00E778CF" w:rsidP="00E778CF">
      <w:r w:rsidRPr="00A4003E">
        <w:rPr>
          <w:b/>
          <w:bCs/>
        </w:rPr>
        <w:lastRenderedPageBreak/>
        <w:t>FIRST EMSWORTH SCOUT GROUP</w:t>
      </w:r>
      <w:r>
        <w:t xml:space="preserve"> </w:t>
      </w:r>
      <w:r w:rsidR="00A4003E">
        <w:tab/>
      </w:r>
      <w:r w:rsidR="00A4003E">
        <w:tab/>
      </w:r>
      <w:r w:rsidR="00A4003E">
        <w:tab/>
      </w:r>
      <w:r w:rsidR="00A4003E">
        <w:tab/>
      </w:r>
      <w:r w:rsidR="00A4003E">
        <w:tab/>
      </w:r>
      <w:r w:rsidR="00A4003E">
        <w:tab/>
      </w:r>
      <w:r w:rsidR="00A4003E">
        <w:tab/>
      </w:r>
      <w:r>
        <w:t>Page 4</w:t>
      </w:r>
    </w:p>
    <w:p w14:paraId="217106B0" w14:textId="77777777" w:rsidR="00E778CF" w:rsidRPr="00670F78" w:rsidRDefault="00E778CF" w:rsidP="00670F78">
      <w:pPr>
        <w:spacing w:after="0"/>
        <w:rPr>
          <w:b/>
          <w:bCs/>
        </w:rPr>
      </w:pPr>
      <w:r w:rsidRPr="00670F78">
        <w:rPr>
          <w:b/>
          <w:bCs/>
        </w:rPr>
        <w:t>STATEMENT OF FINANCIAL ACTIVITIES</w:t>
      </w:r>
    </w:p>
    <w:p w14:paraId="081A4E74" w14:textId="77777777" w:rsidR="00E778CF" w:rsidRPr="00670F78" w:rsidRDefault="00E778CF" w:rsidP="00670F78">
      <w:pPr>
        <w:spacing w:after="0"/>
        <w:rPr>
          <w:b/>
          <w:bCs/>
        </w:rPr>
      </w:pPr>
      <w:r w:rsidRPr="00670F78">
        <w:rPr>
          <w:b/>
          <w:bCs/>
        </w:rPr>
        <w:t>(including Receipts and Payments Account)</w:t>
      </w:r>
    </w:p>
    <w:p w14:paraId="74407AAD" w14:textId="5A21AF69" w:rsidR="00E778CF" w:rsidRDefault="00E778CF" w:rsidP="00670F78">
      <w:pPr>
        <w:spacing w:after="0"/>
      </w:pPr>
      <w:r>
        <w:t>For the year ended 31 March 202</w:t>
      </w:r>
      <w:r w:rsidR="00A56696">
        <w:t>5</w:t>
      </w:r>
    </w:p>
    <w:p w14:paraId="3FA2EDBA" w14:textId="3E55DACD" w:rsidR="00670F78" w:rsidRDefault="00670F78" w:rsidP="00670F78">
      <w:pPr>
        <w:spacing w:after="0"/>
      </w:pPr>
      <w:r>
        <w:rPr>
          <w:noProof/>
        </w:rPr>
        <mc:AlternateContent>
          <mc:Choice Requires="wps">
            <w:drawing>
              <wp:anchor distT="0" distB="0" distL="114300" distR="114300" simplePos="0" relativeHeight="251662336" behindDoc="0" locked="0" layoutInCell="1" allowOverlap="1" wp14:anchorId="2A6F61F2" wp14:editId="64CCD85A">
                <wp:simplePos x="0" y="0"/>
                <wp:positionH relativeFrom="margin">
                  <wp:posOffset>-15240</wp:posOffset>
                </wp:positionH>
                <wp:positionV relativeFrom="paragraph">
                  <wp:posOffset>108585</wp:posOffset>
                </wp:positionV>
                <wp:extent cx="2423160" cy="0"/>
                <wp:effectExtent l="0" t="0" r="0" b="0"/>
                <wp:wrapNone/>
                <wp:docPr id="1085427218" name="Straight Connector 2"/>
                <wp:cNvGraphicFramePr/>
                <a:graphic xmlns:a="http://schemas.openxmlformats.org/drawingml/2006/main">
                  <a:graphicData uri="http://schemas.microsoft.com/office/word/2010/wordprocessingShape">
                    <wps:wsp>
                      <wps:cNvCnPr/>
                      <wps:spPr>
                        <a:xfrm flipV="1">
                          <a:off x="0" y="0"/>
                          <a:ext cx="24231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4D68E" id="Straight Connector 2" o:spid="_x0000_s1026" style="position:absolute;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8.55pt" to="18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" strokecolor="black [3200]" strokeweight="1.5pt">
                <v:stroke joinstyle="miter"/>
                <w10:wrap anchorx="margin"/>
              </v:line>
            </w:pict>
          </mc:Fallback>
        </mc:AlternateContent>
      </w:r>
    </w:p>
    <w:p w14:paraId="68AF2413" w14:textId="0AAD59D2" w:rsidR="00E778CF" w:rsidRDefault="00DA653E" w:rsidP="00E778CF">
      <w:r w:rsidRPr="00DA653E">
        <w:rPr>
          <w:noProof/>
        </w:rPr>
        <w:drawing>
          <wp:inline distT="0" distB="0" distL="0" distR="0" wp14:anchorId="44B8DDE3" wp14:editId="020B684F">
            <wp:extent cx="5821680" cy="6842760"/>
            <wp:effectExtent l="0" t="0" r="7620" b="0"/>
            <wp:docPr id="401881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1680" cy="6842760"/>
                    </a:xfrm>
                    <a:prstGeom prst="rect">
                      <a:avLst/>
                    </a:prstGeom>
                    <a:noFill/>
                    <a:ln>
                      <a:noFill/>
                    </a:ln>
                  </pic:spPr>
                </pic:pic>
              </a:graphicData>
            </a:graphic>
          </wp:inline>
        </w:drawing>
      </w:r>
    </w:p>
    <w:p w14:paraId="79042AC9" w14:textId="77777777" w:rsidR="00A905AF" w:rsidRDefault="00A905AF" w:rsidP="00E778CF"/>
    <w:p w14:paraId="7D880AB5" w14:textId="1AE25C85" w:rsidR="00E778CF" w:rsidRDefault="00E778CF" w:rsidP="00E778CF">
      <w:r>
        <w:t>The notes on Page 6 form part of this Account</w:t>
      </w:r>
    </w:p>
    <w:p w14:paraId="670FB9B6" w14:textId="77777777" w:rsidR="00E778CF" w:rsidRDefault="00E778CF" w:rsidP="00E778CF"/>
    <w:p w14:paraId="615473FA" w14:textId="77777777" w:rsidR="00E778CF" w:rsidRDefault="00E778CF" w:rsidP="00A905AF">
      <w:pPr>
        <w:ind w:left="8640"/>
      </w:pPr>
      <w:r>
        <w:lastRenderedPageBreak/>
        <w:t>Page 5</w:t>
      </w:r>
    </w:p>
    <w:p w14:paraId="056E60FA" w14:textId="77777777" w:rsidR="00E778CF" w:rsidRPr="00A905AF" w:rsidRDefault="00E778CF" w:rsidP="00A905AF">
      <w:pPr>
        <w:spacing w:after="0"/>
        <w:rPr>
          <w:b/>
          <w:bCs/>
        </w:rPr>
      </w:pPr>
      <w:r w:rsidRPr="00A905AF">
        <w:rPr>
          <w:b/>
          <w:bCs/>
        </w:rPr>
        <w:t>FIRST EMSWORTH SCOUT GROUP</w:t>
      </w:r>
    </w:p>
    <w:p w14:paraId="768B0067" w14:textId="77777777" w:rsidR="00E778CF" w:rsidRDefault="00E778CF" w:rsidP="00A905AF">
      <w:pPr>
        <w:spacing w:after="0"/>
      </w:pPr>
      <w:r w:rsidRPr="00A905AF">
        <w:rPr>
          <w:b/>
          <w:bCs/>
        </w:rPr>
        <w:t>BALANCE SHEET</w:t>
      </w:r>
    </w:p>
    <w:p w14:paraId="4D9B685A" w14:textId="5EADBBEC" w:rsidR="00E778CF" w:rsidRDefault="00A905AF" w:rsidP="00E778CF">
      <w:r>
        <w:rPr>
          <w:noProof/>
        </w:rPr>
        <mc:AlternateContent>
          <mc:Choice Requires="wps">
            <w:drawing>
              <wp:anchor distT="0" distB="0" distL="114300" distR="114300" simplePos="0" relativeHeight="251663360" behindDoc="0" locked="0" layoutInCell="1" allowOverlap="1" wp14:anchorId="4A0F2350" wp14:editId="1B908CDA">
                <wp:simplePos x="0" y="0"/>
                <wp:positionH relativeFrom="margin">
                  <wp:align>left</wp:align>
                </wp:positionH>
                <wp:positionV relativeFrom="paragraph">
                  <wp:posOffset>298450</wp:posOffset>
                </wp:positionV>
                <wp:extent cx="1226820" cy="0"/>
                <wp:effectExtent l="0" t="0" r="0" b="0"/>
                <wp:wrapNone/>
                <wp:docPr id="615981862" name="Straight Connector 4"/>
                <wp:cNvGraphicFramePr/>
                <a:graphic xmlns:a="http://schemas.openxmlformats.org/drawingml/2006/main">
                  <a:graphicData uri="http://schemas.microsoft.com/office/word/2010/wordprocessingShape">
                    <wps:wsp>
                      <wps:cNvCnPr/>
                      <wps:spPr>
                        <a:xfrm>
                          <a:off x="0" y="0"/>
                          <a:ext cx="12268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EA9C6" id="Straight Connector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5pt" to="96.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" strokecolor="black [3200]" strokeweight="1.5pt">
                <v:stroke joinstyle="miter"/>
                <w10:wrap anchorx="margin"/>
              </v:line>
            </w:pict>
          </mc:Fallback>
        </mc:AlternateContent>
      </w:r>
      <w:proofErr w:type="gramStart"/>
      <w:r w:rsidR="00E778CF">
        <w:t>At</w:t>
      </w:r>
      <w:proofErr w:type="gramEnd"/>
      <w:r w:rsidR="00E778CF">
        <w:t xml:space="preserve"> 31 March 202</w:t>
      </w:r>
      <w:r>
        <w:t>5</w:t>
      </w:r>
    </w:p>
    <w:p w14:paraId="5DFF2520" w14:textId="77777777" w:rsidR="00E778CF" w:rsidRDefault="00E778CF" w:rsidP="00E778CF"/>
    <w:p w14:paraId="75291EEC" w14:textId="5B632062" w:rsidR="00A905AF" w:rsidRDefault="00721200" w:rsidP="00E778CF">
      <w:r w:rsidRPr="00721200">
        <w:rPr>
          <w:noProof/>
        </w:rPr>
        <w:drawing>
          <wp:inline distT="0" distB="0" distL="0" distR="0" wp14:anchorId="3F8F9FE2" wp14:editId="745426D8">
            <wp:extent cx="5494020" cy="1699260"/>
            <wp:effectExtent l="0" t="0" r="0" b="0"/>
            <wp:docPr id="1792379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94020" cy="1699260"/>
                    </a:xfrm>
                    <a:prstGeom prst="rect">
                      <a:avLst/>
                    </a:prstGeom>
                    <a:noFill/>
                    <a:ln>
                      <a:noFill/>
                    </a:ln>
                  </pic:spPr>
                </pic:pic>
              </a:graphicData>
            </a:graphic>
          </wp:inline>
        </w:drawing>
      </w:r>
    </w:p>
    <w:p w14:paraId="637AE5E2" w14:textId="77777777" w:rsidR="00A905AF" w:rsidRDefault="00A905AF" w:rsidP="00E778CF"/>
    <w:p w14:paraId="5021CC12" w14:textId="77777777" w:rsidR="00E778CF" w:rsidRDefault="00E778CF" w:rsidP="00E778CF"/>
    <w:p w14:paraId="6096BB19" w14:textId="3EF20213" w:rsidR="00E778CF" w:rsidRDefault="00E778CF" w:rsidP="00A905AF">
      <w:pPr>
        <w:spacing w:after="0"/>
      </w:pPr>
      <w:r>
        <w:t>The Accounts for the financial year ended 31 March 202</w:t>
      </w:r>
      <w:r w:rsidR="00A905AF">
        <w:t>5</w:t>
      </w:r>
      <w:r>
        <w:t>, set out on pages 4 to 6, have been</w:t>
      </w:r>
      <w:r w:rsidR="00A905AF">
        <w:t xml:space="preserve"> </w:t>
      </w:r>
      <w:r>
        <w:t>approved by the Trustees on....</w:t>
      </w:r>
      <w:r w:rsidR="0046403C">
        <w:t>25th</w:t>
      </w:r>
      <w:r w:rsidR="008F012C">
        <w:t xml:space="preserve"> June 2025</w:t>
      </w:r>
      <w:r>
        <w:t>....... and are signed on</w:t>
      </w:r>
    </w:p>
    <w:p w14:paraId="1194A1C6" w14:textId="77777777" w:rsidR="00E778CF" w:rsidRDefault="00E778CF" w:rsidP="00A905AF">
      <w:pPr>
        <w:spacing w:after="0"/>
      </w:pPr>
      <w:r>
        <w:t>their behalf by the Chairman of the Trustees.</w:t>
      </w:r>
    </w:p>
    <w:p w14:paraId="0E0EEDCB" w14:textId="77777777" w:rsidR="00E778CF" w:rsidRDefault="00E778CF" w:rsidP="00E778CF"/>
    <w:p w14:paraId="11D7D904" w14:textId="3347F763" w:rsidR="00A905AF" w:rsidRDefault="008F012C" w:rsidP="00E778CF">
      <w:r>
        <w:rPr>
          <w:noProof/>
        </w:rPr>
        <w:drawing>
          <wp:inline distT="0" distB="0" distL="0" distR="0" wp14:anchorId="6AEA517A" wp14:editId="61EC0DEB">
            <wp:extent cx="1536700" cy="857693"/>
            <wp:effectExtent l="0" t="0" r="0" b="6350"/>
            <wp:docPr id="279176776" name="Picture 6"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76776" name="Picture 6" descr="A close-up of a signature&#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550078" cy="865160"/>
                    </a:xfrm>
                    <a:prstGeom prst="rect">
                      <a:avLst/>
                    </a:prstGeom>
                  </pic:spPr>
                </pic:pic>
              </a:graphicData>
            </a:graphic>
          </wp:inline>
        </w:drawing>
      </w:r>
    </w:p>
    <w:p w14:paraId="38CB5A77" w14:textId="77777777" w:rsidR="00A905AF" w:rsidRDefault="00A905AF" w:rsidP="00A905AF"/>
    <w:p w14:paraId="6C5A4904" w14:textId="49A8F30E" w:rsidR="00A905AF" w:rsidRPr="00A905AF" w:rsidRDefault="00A905AF" w:rsidP="00A905AF">
      <w:pPr>
        <w:rPr>
          <w:b/>
          <w:bCs/>
        </w:rPr>
      </w:pPr>
      <w:r w:rsidRPr="00220F42">
        <w:rPr>
          <w:b/>
          <w:bCs/>
        </w:rPr>
        <w:t xml:space="preserve">MR R </w:t>
      </w:r>
      <w:r w:rsidR="00D14F73" w:rsidRPr="00220F42">
        <w:rPr>
          <w:b/>
          <w:bCs/>
        </w:rPr>
        <w:t>JAR</w:t>
      </w:r>
      <w:r w:rsidR="00220F42" w:rsidRPr="00220F42">
        <w:rPr>
          <w:b/>
          <w:bCs/>
        </w:rPr>
        <w:t>CZYK</w:t>
      </w:r>
    </w:p>
    <w:p w14:paraId="52045AB6" w14:textId="06C1E7DA" w:rsidR="003516C4" w:rsidRDefault="003516C4" w:rsidP="003516C4">
      <w:r>
        <w:t>The notes on Page 6 form part of these Accounts.</w:t>
      </w:r>
    </w:p>
    <w:p w14:paraId="3A3FB339" w14:textId="1F3F148E" w:rsidR="00A905AF" w:rsidRDefault="00A905AF" w:rsidP="00E778CF"/>
    <w:p w14:paraId="06D1EC7A" w14:textId="77777777" w:rsidR="003516C4" w:rsidRDefault="003516C4" w:rsidP="00E778CF"/>
    <w:p w14:paraId="797D761D" w14:textId="77777777" w:rsidR="003516C4" w:rsidRDefault="003516C4" w:rsidP="00E778CF"/>
    <w:p w14:paraId="0FF2302C" w14:textId="77777777" w:rsidR="003516C4" w:rsidRDefault="003516C4" w:rsidP="00E778CF"/>
    <w:p w14:paraId="4FC035C6" w14:textId="77777777" w:rsidR="00933F30" w:rsidRDefault="00933F30" w:rsidP="00E778CF"/>
    <w:p w14:paraId="5C452421" w14:textId="77777777" w:rsidR="00933F30" w:rsidRDefault="00933F30" w:rsidP="00E778CF"/>
    <w:p w14:paraId="73A06F98" w14:textId="77777777" w:rsidR="003516C4" w:rsidRDefault="003516C4" w:rsidP="00E778CF"/>
    <w:p w14:paraId="4F6E76FD" w14:textId="77777777" w:rsidR="003516C4" w:rsidRDefault="003516C4" w:rsidP="00E778CF"/>
    <w:p w14:paraId="6DC53572" w14:textId="1B109B04" w:rsidR="00E778CF" w:rsidRDefault="00E778CF" w:rsidP="003516C4">
      <w:pPr>
        <w:spacing w:after="0"/>
      </w:pPr>
      <w:r w:rsidRPr="003516C4">
        <w:rPr>
          <w:b/>
          <w:bCs/>
        </w:rPr>
        <w:t>FIRST EMSWORTH SCOUT GROUP</w:t>
      </w:r>
      <w:r>
        <w:t xml:space="preserve"> </w:t>
      </w:r>
      <w:r w:rsidR="003516C4">
        <w:tab/>
      </w:r>
      <w:r w:rsidR="003516C4">
        <w:tab/>
      </w:r>
      <w:r w:rsidR="003516C4">
        <w:tab/>
      </w:r>
      <w:r w:rsidR="003516C4">
        <w:tab/>
      </w:r>
      <w:r w:rsidR="003516C4">
        <w:tab/>
      </w:r>
      <w:r w:rsidR="003516C4">
        <w:tab/>
      </w:r>
      <w:r w:rsidR="003516C4">
        <w:tab/>
      </w:r>
      <w:r>
        <w:t>Page 6</w:t>
      </w:r>
    </w:p>
    <w:p w14:paraId="41A0592A" w14:textId="77777777" w:rsidR="00E778CF" w:rsidRPr="003516C4" w:rsidRDefault="00E778CF" w:rsidP="003516C4">
      <w:pPr>
        <w:spacing w:after="0"/>
        <w:rPr>
          <w:b/>
          <w:bCs/>
        </w:rPr>
      </w:pPr>
      <w:r w:rsidRPr="003516C4">
        <w:rPr>
          <w:b/>
          <w:bCs/>
        </w:rPr>
        <w:t>NOTES TO THE ACCOUNTS</w:t>
      </w:r>
    </w:p>
    <w:p w14:paraId="3F8978C0" w14:textId="10AEA0A9" w:rsidR="00E778CF" w:rsidRDefault="00E778CF" w:rsidP="003516C4">
      <w:pPr>
        <w:spacing w:after="0"/>
      </w:pPr>
      <w:r>
        <w:t>For the year ended 31 March 202</w:t>
      </w:r>
      <w:r w:rsidR="003516C4">
        <w:t>5</w:t>
      </w:r>
    </w:p>
    <w:p w14:paraId="03C497AD" w14:textId="1DAF8347" w:rsidR="003516C4" w:rsidRDefault="003516C4" w:rsidP="00E778CF">
      <w:r>
        <w:rPr>
          <w:noProof/>
        </w:rPr>
        <mc:AlternateContent>
          <mc:Choice Requires="wps">
            <w:drawing>
              <wp:anchor distT="0" distB="0" distL="114300" distR="114300" simplePos="0" relativeHeight="251664384" behindDoc="0" locked="0" layoutInCell="1" allowOverlap="1" wp14:anchorId="714C0F76" wp14:editId="47CA4EA4">
                <wp:simplePos x="0" y="0"/>
                <wp:positionH relativeFrom="column">
                  <wp:posOffset>3810</wp:posOffset>
                </wp:positionH>
                <wp:positionV relativeFrom="paragraph">
                  <wp:posOffset>57150</wp:posOffset>
                </wp:positionV>
                <wp:extent cx="2423160" cy="7620"/>
                <wp:effectExtent l="0" t="0" r="34290" b="30480"/>
                <wp:wrapNone/>
                <wp:docPr id="843337808" name="Straight Connector 6"/>
                <wp:cNvGraphicFramePr/>
                <a:graphic xmlns:a="http://schemas.openxmlformats.org/drawingml/2006/main">
                  <a:graphicData uri="http://schemas.microsoft.com/office/word/2010/wordprocessingShape">
                    <wps:wsp>
                      <wps:cNvCnPr/>
                      <wps:spPr>
                        <a:xfrm flipV="1">
                          <a:off x="0" y="0"/>
                          <a:ext cx="242316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7D661E2" id="Straight Connector 6"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3pt,4.5pt" to="191.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" strokecolor="black [3200]" strokeweight="1.5pt">
                <v:stroke joinstyle="miter"/>
              </v:line>
            </w:pict>
          </mc:Fallback>
        </mc:AlternateContent>
      </w:r>
    </w:p>
    <w:p w14:paraId="17EA2516" w14:textId="23CA8D46" w:rsidR="00E778CF" w:rsidRPr="003516C4" w:rsidRDefault="003516C4" w:rsidP="003516C4">
      <w:pPr>
        <w:rPr>
          <w:b/>
          <w:bCs/>
        </w:rPr>
      </w:pPr>
      <w:r w:rsidRPr="003516C4">
        <w:rPr>
          <w:b/>
          <w:bCs/>
        </w:rPr>
        <w:t xml:space="preserve">1. </w:t>
      </w:r>
      <w:r w:rsidR="00E778CF" w:rsidRPr="003516C4">
        <w:rPr>
          <w:b/>
          <w:bCs/>
        </w:rPr>
        <w:t>ACCOUNTING POLICIES</w:t>
      </w:r>
    </w:p>
    <w:p w14:paraId="6FBE43A5" w14:textId="2DF968B1" w:rsidR="003516C4" w:rsidRDefault="003516C4" w:rsidP="003516C4">
      <w:r>
        <w:t>The Accounts have been prepared in accordance with the Charity's governing document and comply with the current statutory requirements. Accounting and Reporting Charities - Statement of Recommended Practice (SORP 2005) and the Charities Act 1993 and 2006 have been followed where practicable.</w:t>
      </w:r>
    </w:p>
    <w:p w14:paraId="21C66885" w14:textId="3EA66F5F" w:rsidR="003516C4" w:rsidRPr="003516C4" w:rsidRDefault="00E778CF" w:rsidP="003516C4">
      <w:pPr>
        <w:rPr>
          <w:b/>
          <w:bCs/>
        </w:rPr>
      </w:pPr>
      <w:r w:rsidRPr="003516C4">
        <w:rPr>
          <w:b/>
          <w:bCs/>
        </w:rPr>
        <w:t>2.</w:t>
      </w:r>
      <w:r w:rsidR="003516C4" w:rsidRPr="003516C4">
        <w:rPr>
          <w:b/>
          <w:bCs/>
        </w:rPr>
        <w:t xml:space="preserve"> CONTRIBUTIONS TO CAMPS COSTS</w:t>
      </w:r>
    </w:p>
    <w:p w14:paraId="0001E778" w14:textId="69BC5689" w:rsidR="00E778CF" w:rsidRDefault="003516C4" w:rsidP="003516C4">
      <w:r w:rsidRPr="00307592">
        <w:t>Camp expenses of £</w:t>
      </w:r>
      <w:r w:rsidR="00615135" w:rsidRPr="00307592">
        <w:t>425</w:t>
      </w:r>
      <w:r w:rsidR="00307592" w:rsidRPr="00307592">
        <w:t xml:space="preserve"> relate to Summer 2025</w:t>
      </w:r>
    </w:p>
    <w:p w14:paraId="55BCA074" w14:textId="77777777" w:rsidR="00491902" w:rsidRDefault="00491902" w:rsidP="00E778CF">
      <w:pPr>
        <w:rPr>
          <w:b/>
          <w:bCs/>
        </w:rPr>
      </w:pPr>
    </w:p>
    <w:p w14:paraId="6419A5D5" w14:textId="599C2176" w:rsidR="00E778CF" w:rsidRPr="003516C4" w:rsidRDefault="00E778CF" w:rsidP="00E778CF">
      <w:pPr>
        <w:rPr>
          <w:b/>
          <w:bCs/>
        </w:rPr>
      </w:pPr>
      <w:r w:rsidRPr="003516C4">
        <w:rPr>
          <w:b/>
          <w:bCs/>
        </w:rPr>
        <w:t>3. MATERIALS AND EQUIPMENT</w:t>
      </w:r>
    </w:p>
    <w:p w14:paraId="46FBC1E8" w14:textId="49F929CE" w:rsidR="00E778CF" w:rsidRDefault="006A5C32" w:rsidP="00E778CF">
      <w:r w:rsidRPr="006A5C32">
        <w:rPr>
          <w:noProof/>
        </w:rPr>
        <w:drawing>
          <wp:inline distT="0" distB="0" distL="0" distR="0" wp14:anchorId="7EFA3C4C" wp14:editId="151B0E1D">
            <wp:extent cx="5951220" cy="1051560"/>
            <wp:effectExtent l="0" t="0" r="0" b="0"/>
            <wp:docPr id="19908895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1220" cy="1051560"/>
                    </a:xfrm>
                    <a:prstGeom prst="rect">
                      <a:avLst/>
                    </a:prstGeom>
                    <a:noFill/>
                    <a:ln>
                      <a:noFill/>
                    </a:ln>
                  </pic:spPr>
                </pic:pic>
              </a:graphicData>
            </a:graphic>
          </wp:inline>
        </w:drawing>
      </w:r>
    </w:p>
    <w:p w14:paraId="6E3930B6" w14:textId="2239991D" w:rsidR="00E778CF" w:rsidRPr="00DD4ED5" w:rsidRDefault="00E778CF" w:rsidP="00E778CF">
      <w:pPr>
        <w:rPr>
          <w:b/>
          <w:bCs/>
        </w:rPr>
      </w:pPr>
      <w:r w:rsidRPr="00DD4ED5">
        <w:rPr>
          <w:b/>
          <w:bCs/>
        </w:rPr>
        <w:t>4. MANAGEMENT AND ADMINISTRATION OF THE CHARITY</w:t>
      </w:r>
    </w:p>
    <w:p w14:paraId="3A5ED05A" w14:textId="77777777" w:rsidR="00A11C7F" w:rsidRDefault="004263CB" w:rsidP="004263CB">
      <w:r w:rsidRPr="004263CB">
        <w:rPr>
          <w:noProof/>
        </w:rPr>
        <w:drawing>
          <wp:inline distT="0" distB="0" distL="0" distR="0" wp14:anchorId="056ECD71" wp14:editId="5F100C73">
            <wp:extent cx="5951220" cy="3032760"/>
            <wp:effectExtent l="0" t="0" r="0" b="0"/>
            <wp:docPr id="831029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220" cy="3032760"/>
                    </a:xfrm>
                    <a:prstGeom prst="rect">
                      <a:avLst/>
                    </a:prstGeom>
                    <a:noFill/>
                    <a:ln>
                      <a:noFill/>
                    </a:ln>
                  </pic:spPr>
                </pic:pic>
              </a:graphicData>
            </a:graphic>
          </wp:inline>
        </w:drawing>
      </w:r>
    </w:p>
    <w:p w14:paraId="0C737CCA" w14:textId="228A9ABC" w:rsidR="004263CB" w:rsidRDefault="00A11C7F" w:rsidP="004263CB">
      <w:r>
        <w:t xml:space="preserve">* </w:t>
      </w:r>
      <w:r w:rsidR="004263CB">
        <w:t xml:space="preserve">The </w:t>
      </w:r>
      <w:r w:rsidR="009D25CB">
        <w:t>£874 relates to the 2023/24 review.</w:t>
      </w:r>
    </w:p>
    <w:p w14:paraId="6DA96B08" w14:textId="77777777" w:rsidR="005C5122" w:rsidRDefault="005C5122" w:rsidP="004263CB"/>
    <w:p w14:paraId="0C1D8160" w14:textId="77777777" w:rsidR="005C5122" w:rsidRDefault="005C5122" w:rsidP="004263CB"/>
    <w:p w14:paraId="04D02789" w14:textId="2B6B4DC0" w:rsidR="005C5122" w:rsidRDefault="005C5122" w:rsidP="004263CB">
      <w:r>
        <w:rPr>
          <w:noProof/>
        </w:rPr>
        <w:drawing>
          <wp:inline distT="0" distB="0" distL="0" distR="0" wp14:anchorId="4E9287A8" wp14:editId="6DC98194">
            <wp:extent cx="6120130" cy="8582660"/>
            <wp:effectExtent l="0" t="0" r="1270" b="2540"/>
            <wp:docPr id="16535822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82254" name="Picture 1653582254"/>
                    <pic:cNvPicPr/>
                  </pic:nvPicPr>
                  <pic:blipFill>
                    <a:blip r:embed="rId10"/>
                    <a:stretch>
                      <a:fillRect/>
                    </a:stretch>
                  </pic:blipFill>
                  <pic:spPr>
                    <a:xfrm>
                      <a:off x="0" y="0"/>
                      <a:ext cx="6120130" cy="8582660"/>
                    </a:xfrm>
                    <a:prstGeom prst="rect">
                      <a:avLst/>
                    </a:prstGeom>
                  </pic:spPr>
                </pic:pic>
              </a:graphicData>
            </a:graphic>
          </wp:inline>
        </w:drawing>
      </w:r>
    </w:p>
    <w:sectPr w:rsidR="005C5122" w:rsidSect="00A4003E">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oppins">
    <w:panose1 w:val="00000500000000000000"/>
    <w:charset w:val="4D"/>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642F67"/>
    <w:multiLevelType w:val="hybridMultilevel"/>
    <w:tmpl w:val="61009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2BD03AE"/>
    <w:multiLevelType w:val="hybridMultilevel"/>
    <w:tmpl w:val="109A60FC"/>
    <w:lvl w:ilvl="0" w:tplc="3ED263DA">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0A63AD"/>
    <w:multiLevelType w:val="hybridMultilevel"/>
    <w:tmpl w:val="4CC82D22"/>
    <w:lvl w:ilvl="0" w:tplc="3F7AA0EE">
      <w:start w:val="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3086187">
    <w:abstractNumId w:val="0"/>
  </w:num>
  <w:num w:numId="2" w16cid:durableId="35937910">
    <w:abstractNumId w:val="1"/>
  </w:num>
  <w:num w:numId="3" w16cid:durableId="8243177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8CF"/>
    <w:rsid w:val="00082CDF"/>
    <w:rsid w:val="00082E37"/>
    <w:rsid w:val="000D15F0"/>
    <w:rsid w:val="00220F42"/>
    <w:rsid w:val="002C0046"/>
    <w:rsid w:val="00307592"/>
    <w:rsid w:val="00346543"/>
    <w:rsid w:val="003516C4"/>
    <w:rsid w:val="004263CB"/>
    <w:rsid w:val="0046403C"/>
    <w:rsid w:val="00477CD6"/>
    <w:rsid w:val="0048003C"/>
    <w:rsid w:val="00491902"/>
    <w:rsid w:val="004C2145"/>
    <w:rsid w:val="004D598F"/>
    <w:rsid w:val="00553485"/>
    <w:rsid w:val="005C5122"/>
    <w:rsid w:val="005D0096"/>
    <w:rsid w:val="00615135"/>
    <w:rsid w:val="0062478F"/>
    <w:rsid w:val="00664D10"/>
    <w:rsid w:val="00670F78"/>
    <w:rsid w:val="00671A03"/>
    <w:rsid w:val="006A5C32"/>
    <w:rsid w:val="00721200"/>
    <w:rsid w:val="007361D7"/>
    <w:rsid w:val="007635FA"/>
    <w:rsid w:val="00774A1A"/>
    <w:rsid w:val="008F012C"/>
    <w:rsid w:val="00933F30"/>
    <w:rsid w:val="009526C8"/>
    <w:rsid w:val="00954BD6"/>
    <w:rsid w:val="00967B2A"/>
    <w:rsid w:val="009D25CB"/>
    <w:rsid w:val="00A11C7F"/>
    <w:rsid w:val="00A4003E"/>
    <w:rsid w:val="00A56696"/>
    <w:rsid w:val="00A905AF"/>
    <w:rsid w:val="00AB409C"/>
    <w:rsid w:val="00B859A7"/>
    <w:rsid w:val="00C24579"/>
    <w:rsid w:val="00CD547B"/>
    <w:rsid w:val="00D14F73"/>
    <w:rsid w:val="00D2152F"/>
    <w:rsid w:val="00DA653E"/>
    <w:rsid w:val="00DD4ED5"/>
    <w:rsid w:val="00E5578E"/>
    <w:rsid w:val="00E778CF"/>
    <w:rsid w:val="00F9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E5161"/>
  <w15:chartTrackingRefBased/>
  <w15:docId w15:val="{48963CFD-8150-4CCD-B699-109C420A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eastAsiaTheme="minorHAnsi" w:hAnsi="Poppins"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78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78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78C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78C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E778C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E778C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E778C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E778C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E778C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8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78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78C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78C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E778C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E778C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E778C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E778C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E778C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E778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8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8C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78C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E778CF"/>
    <w:pPr>
      <w:spacing w:before="160"/>
      <w:jc w:val="center"/>
    </w:pPr>
    <w:rPr>
      <w:i/>
      <w:iCs/>
      <w:color w:val="404040" w:themeColor="text1" w:themeTint="BF"/>
    </w:rPr>
  </w:style>
  <w:style w:type="character" w:customStyle="1" w:styleId="QuoteChar">
    <w:name w:val="Quote Char"/>
    <w:basedOn w:val="DefaultParagraphFont"/>
    <w:link w:val="Quote"/>
    <w:uiPriority w:val="29"/>
    <w:rsid w:val="00E778CF"/>
    <w:rPr>
      <w:i/>
      <w:iCs/>
      <w:color w:val="404040" w:themeColor="text1" w:themeTint="BF"/>
    </w:rPr>
  </w:style>
  <w:style w:type="paragraph" w:styleId="ListParagraph">
    <w:name w:val="List Paragraph"/>
    <w:basedOn w:val="Normal"/>
    <w:uiPriority w:val="34"/>
    <w:qFormat/>
    <w:rsid w:val="00E778CF"/>
    <w:pPr>
      <w:ind w:left="720"/>
      <w:contextualSpacing/>
    </w:pPr>
  </w:style>
  <w:style w:type="character" w:styleId="IntenseEmphasis">
    <w:name w:val="Intense Emphasis"/>
    <w:basedOn w:val="DefaultParagraphFont"/>
    <w:uiPriority w:val="21"/>
    <w:qFormat/>
    <w:rsid w:val="00E778CF"/>
    <w:rPr>
      <w:i/>
      <w:iCs/>
      <w:color w:val="0F4761" w:themeColor="accent1" w:themeShade="BF"/>
    </w:rPr>
  </w:style>
  <w:style w:type="paragraph" w:styleId="IntenseQuote">
    <w:name w:val="Intense Quote"/>
    <w:basedOn w:val="Normal"/>
    <w:next w:val="Normal"/>
    <w:link w:val="IntenseQuoteChar"/>
    <w:uiPriority w:val="30"/>
    <w:qFormat/>
    <w:rsid w:val="00E778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78CF"/>
    <w:rPr>
      <w:i/>
      <w:iCs/>
      <w:color w:val="0F4761" w:themeColor="accent1" w:themeShade="BF"/>
    </w:rPr>
  </w:style>
  <w:style w:type="character" w:styleId="IntenseReference">
    <w:name w:val="Intense Reference"/>
    <w:basedOn w:val="DefaultParagraphFont"/>
    <w:uiPriority w:val="32"/>
    <w:qFormat/>
    <w:rsid w:val="00E778C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Grice</dc:creator>
  <cp:keywords/>
  <dc:description/>
  <cp:lastModifiedBy>Richard Jarczyk</cp:lastModifiedBy>
  <cp:revision>4</cp:revision>
  <dcterms:created xsi:type="dcterms:W3CDTF">2025-06-25T09:16:00Z</dcterms:created>
  <dcterms:modified xsi:type="dcterms:W3CDTF">2025-06-25T09:26:00Z</dcterms:modified>
</cp:coreProperties>
</file>